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CC6704A" w:rsidR="000312EE" w:rsidRPr="000C3278" w:rsidRDefault="008A7D60" w:rsidP="00117624">
            <w:pPr>
              <w:spacing w:line="240" w:lineRule="auto"/>
              <w:jc w:val="center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INKOPER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32D95C7F" w:rsidR="000312EE" w:rsidRPr="00CA7AD0" w:rsidRDefault="00701992" w:rsidP="00D379A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8A7D60">
              <w:rPr>
                <w:color w:val="auto"/>
                <w:sz w:val="16"/>
                <w:lang w:bidi="x-none"/>
              </w:rPr>
              <w:t>inkoper</w:t>
            </w:r>
            <w:r w:rsidRPr="005D1A5B">
              <w:rPr>
                <w:color w:val="auto"/>
                <w:sz w:val="16"/>
                <w:lang w:bidi="x-none"/>
              </w:rPr>
              <w:t xml:space="preserve"> </w:t>
            </w:r>
            <w:r w:rsidRPr="00753B5F">
              <w:rPr>
                <w:color w:val="auto"/>
                <w:sz w:val="16"/>
                <w:lang w:bidi="x-none"/>
              </w:rPr>
              <w:t xml:space="preserve">komt vooral voor in </w:t>
            </w:r>
            <w:r>
              <w:rPr>
                <w:color w:val="auto"/>
                <w:sz w:val="16"/>
                <w:lang w:bidi="x-none"/>
              </w:rPr>
              <w:t>de</w:t>
            </w:r>
            <w:r w:rsidRPr="00753B5F">
              <w:rPr>
                <w:color w:val="auto"/>
                <w:sz w:val="16"/>
                <w:lang w:bidi="x-none"/>
              </w:rPr>
              <w:t xml:space="preserve"> grotere industriële </w:t>
            </w:r>
            <w:r>
              <w:rPr>
                <w:color w:val="auto"/>
                <w:sz w:val="16"/>
                <w:lang w:bidi="x-none"/>
              </w:rPr>
              <w:t xml:space="preserve">slagerijen. 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De inkoper is verantwoordelijk voor het </w:t>
            </w:r>
            <w:r w:rsidR="00D379AF">
              <w:rPr>
                <w:color w:val="auto"/>
                <w:sz w:val="16"/>
                <w:lang w:bidi="x-none"/>
              </w:rPr>
              <w:t>uitvoeren</w:t>
            </w:r>
            <w:r w:rsidR="00D379AF" w:rsidRPr="00233CDE">
              <w:rPr>
                <w:color w:val="auto"/>
                <w:sz w:val="16"/>
                <w:lang w:bidi="x-none"/>
              </w:rPr>
              <w:t xml:space="preserve"> 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van marktonderzoek ten behoeve van alternatieve artikelen/leveranciers </w:t>
            </w:r>
            <w:r w:rsidR="008A7D60">
              <w:rPr>
                <w:color w:val="auto"/>
                <w:sz w:val="16"/>
                <w:lang w:bidi="x-none"/>
              </w:rPr>
              <w:t xml:space="preserve">(alle grond- en hulpstoffen) 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en de daadwerkelijke tactische inkoop van (een deel van) de artikelen en producten. </w:t>
            </w:r>
            <w:r w:rsidR="008A7D60">
              <w:rPr>
                <w:color w:val="auto"/>
                <w:sz w:val="16"/>
                <w:lang w:bidi="x-none"/>
              </w:rPr>
              <w:t xml:space="preserve">Raamovereenkomsten </w:t>
            </w:r>
            <w:r w:rsidR="00851BBC">
              <w:rPr>
                <w:color w:val="auto"/>
                <w:sz w:val="16"/>
                <w:lang w:bidi="x-none"/>
              </w:rPr>
              <w:t>v</w:t>
            </w:r>
            <w:r w:rsidR="00D379AF">
              <w:rPr>
                <w:color w:val="auto"/>
                <w:sz w:val="16"/>
                <w:lang w:bidi="x-none"/>
              </w:rPr>
              <w:t>oor</w:t>
            </w:r>
            <w:r w:rsidR="008A7D60">
              <w:rPr>
                <w:color w:val="auto"/>
                <w:sz w:val="16"/>
                <w:lang w:bidi="x-none"/>
              </w:rPr>
              <w:t xml:space="preserve"> vleesink</w:t>
            </w:r>
            <w:r w:rsidR="00BB73E3">
              <w:rPr>
                <w:color w:val="auto"/>
                <w:sz w:val="16"/>
                <w:lang w:bidi="x-none"/>
              </w:rPr>
              <w:t>oop worden voorbereid, maar uit-</w:t>
            </w:r>
            <w:r w:rsidR="008A7D60">
              <w:rPr>
                <w:color w:val="auto"/>
                <w:sz w:val="16"/>
                <w:lang w:bidi="x-none"/>
              </w:rPr>
              <w:t xml:space="preserve">onderhandeld door de leidinggevende. 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De inkoper </w:t>
            </w:r>
            <w:r w:rsidR="00851BBC">
              <w:rPr>
                <w:color w:val="auto"/>
                <w:sz w:val="16"/>
                <w:lang w:bidi="x-none"/>
              </w:rPr>
              <w:t>is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 beheerder van (een deel van) het assortiment. Hij </w:t>
            </w:r>
            <w:r w:rsidR="00851BBC">
              <w:rPr>
                <w:color w:val="auto"/>
                <w:sz w:val="16"/>
                <w:lang w:bidi="x-none"/>
              </w:rPr>
              <w:t xml:space="preserve">houdt de </w:t>
            </w:r>
            <w:r w:rsidR="008A7D60" w:rsidRPr="00233CDE">
              <w:rPr>
                <w:color w:val="auto"/>
                <w:sz w:val="16"/>
                <w:lang w:bidi="x-none"/>
              </w:rPr>
              <w:t xml:space="preserve">leveringsprestaties </w:t>
            </w:r>
            <w:r w:rsidR="00851BBC">
              <w:rPr>
                <w:color w:val="auto"/>
                <w:sz w:val="16"/>
                <w:lang w:bidi="x-none"/>
              </w:rPr>
              <w:t xml:space="preserve">in de gaten </w:t>
            </w:r>
            <w:r w:rsidR="008A7D60" w:rsidRPr="00233CDE">
              <w:rPr>
                <w:color w:val="auto"/>
                <w:sz w:val="16"/>
                <w:lang w:bidi="x-none"/>
              </w:rPr>
              <w:t>en verwerkt inkoopdata tot managementrapportages.</w:t>
            </w:r>
            <w:r w:rsidR="008A7D60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10F67B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3D49DC80" w:rsidR="000312EE" w:rsidRPr="000C3278" w:rsidRDefault="000312EE" w:rsidP="009923AC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9923AC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8A7D60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868AA4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1.</w:t>
            </w:r>
            <w:r w:rsidRPr="00233CDE">
              <w:rPr>
                <w:color w:val="auto"/>
                <w:sz w:val="16"/>
              </w:rPr>
              <w:tab/>
              <w:t>Marktonderzoek (leveranciers, assortiment)</w:t>
            </w:r>
          </w:p>
          <w:p w14:paraId="202FFCAD" w14:textId="1D026002" w:rsidR="008A7D60" w:rsidRPr="00CA7AD0" w:rsidRDefault="008A7D60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8194D0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verkennen van de (internationale) markt, registreren van wijzigingen aan de aanbiederskant, actueel houden van systemen, procedures en leveranciersbestanden;</w:t>
            </w:r>
          </w:p>
          <w:p w14:paraId="7436C43B" w14:textId="2449E6F1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informeren van (potentiële) lever</w:t>
            </w:r>
            <w:r w:rsidR="00E72959">
              <w:rPr>
                <w:color w:val="auto"/>
                <w:sz w:val="16"/>
              </w:rPr>
              <w:t xml:space="preserve">anciers </w:t>
            </w:r>
            <w:r w:rsidR="00D379AF">
              <w:rPr>
                <w:color w:val="auto"/>
                <w:sz w:val="16"/>
              </w:rPr>
              <w:t>over</w:t>
            </w:r>
            <w:r w:rsidR="00E72959">
              <w:rPr>
                <w:color w:val="auto"/>
                <w:sz w:val="16"/>
              </w:rPr>
              <w:t xml:space="preserve"> </w:t>
            </w:r>
            <w:proofErr w:type="spellStart"/>
            <w:r w:rsidR="00D379AF">
              <w:rPr>
                <w:color w:val="auto"/>
                <w:sz w:val="16"/>
              </w:rPr>
              <w:t>product</w:t>
            </w:r>
            <w:r w:rsidR="00D379AF" w:rsidRPr="00233CDE">
              <w:rPr>
                <w:color w:val="auto"/>
                <w:sz w:val="16"/>
              </w:rPr>
              <w:t>technische</w:t>
            </w:r>
            <w:proofErr w:type="spellEnd"/>
            <w:r w:rsidRPr="00233CDE">
              <w:rPr>
                <w:color w:val="auto"/>
                <w:sz w:val="16"/>
              </w:rPr>
              <w:t xml:space="preserve"> en logistieke eisen;</w:t>
            </w:r>
          </w:p>
          <w:p w14:paraId="7412EF03" w14:textId="67D60076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actief inspelen op/</w:t>
            </w:r>
            <w:r w:rsidR="004E1EDE">
              <w:rPr>
                <w:color w:val="auto"/>
                <w:sz w:val="16"/>
              </w:rPr>
              <w:t>opmerken</w:t>
            </w:r>
            <w:r w:rsidR="004E1EDE" w:rsidRPr="00233CDE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>van mogelijkheden of nood</w:t>
            </w:r>
            <w:r w:rsidRPr="00233CDE">
              <w:rPr>
                <w:color w:val="auto"/>
                <w:sz w:val="16"/>
              </w:rPr>
              <w:softHyphen/>
              <w:t>zaak tot leveranciers- of productwisseling;</w:t>
            </w:r>
          </w:p>
          <w:p w14:paraId="15682F5E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doen van voorstellen voor aanpassing/invulling van het assortiment vanuit oogpunt van bedrijfspositionering en </w:t>
            </w:r>
            <w:proofErr w:type="spellStart"/>
            <w:r w:rsidRPr="00233CDE">
              <w:rPr>
                <w:color w:val="auto"/>
                <w:sz w:val="16"/>
              </w:rPr>
              <w:t>inkooptechnisch</w:t>
            </w:r>
            <w:proofErr w:type="spellEnd"/>
            <w:r w:rsidRPr="00233CDE">
              <w:rPr>
                <w:color w:val="auto"/>
                <w:sz w:val="16"/>
              </w:rPr>
              <w:t>/financieel perspectief;</w:t>
            </w:r>
          </w:p>
          <w:p w14:paraId="6F37A8AB" w14:textId="17DCAD80" w:rsidR="008A7D60" w:rsidRPr="00CA7AD0" w:rsidRDefault="008A7D60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rapporteren en toelichten van bevindingen en voorstellen </w:t>
            </w:r>
            <w:r w:rsidR="00D379AF">
              <w:rPr>
                <w:color w:val="auto"/>
                <w:sz w:val="16"/>
              </w:rPr>
              <w:t>aan</w:t>
            </w:r>
            <w:r w:rsidRPr="00233CDE">
              <w:rPr>
                <w:color w:val="auto"/>
                <w:sz w:val="16"/>
              </w:rPr>
              <w:t xml:space="preserve">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666A17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mate van inzicht in aanbieders en concurrenten;</w:t>
            </w:r>
          </w:p>
          <w:p w14:paraId="74B09480" w14:textId="2900BEE9" w:rsidR="008A7D60" w:rsidRPr="00CA7AD0" w:rsidRDefault="008A7D60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beschikbaarheid van een informatienetwerk.</w:t>
            </w:r>
          </w:p>
        </w:tc>
      </w:tr>
      <w:tr w:rsidR="008A7D60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A8C039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2.</w:t>
            </w:r>
            <w:r w:rsidRPr="00233CDE">
              <w:rPr>
                <w:color w:val="auto"/>
                <w:sz w:val="16"/>
              </w:rPr>
              <w:tab/>
              <w:t xml:space="preserve">Tactische inkoop </w:t>
            </w:r>
            <w:r w:rsidRPr="00233CDE">
              <w:rPr>
                <w:color w:val="auto"/>
                <w:sz w:val="16"/>
              </w:rPr>
              <w:br/>
              <w:t xml:space="preserve">(contractafsluiting en </w:t>
            </w:r>
            <w:r w:rsidRPr="00233CDE">
              <w:rPr>
                <w:color w:val="auto"/>
                <w:sz w:val="16"/>
              </w:rPr>
              <w:noBreakHyphen/>
              <w:t>naleving)</w:t>
            </w:r>
          </w:p>
          <w:p w14:paraId="3AEC7368" w14:textId="07E39607" w:rsidR="008A7D60" w:rsidRPr="00CA7AD0" w:rsidRDefault="008A7D60" w:rsidP="009C75B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E2FA71" w14:textId="07F8B9EE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opvragen en beoordelen van offertes, uitvoeren en beargumenteren van de </w:t>
            </w:r>
            <w:r w:rsidR="00D379AF">
              <w:rPr>
                <w:color w:val="auto"/>
                <w:sz w:val="16"/>
              </w:rPr>
              <w:t>voor</w:t>
            </w:r>
            <w:r w:rsidRPr="00233CDE">
              <w:rPr>
                <w:color w:val="auto"/>
                <w:sz w:val="16"/>
              </w:rPr>
              <w:t>selectie en afsluiten van contracten;</w:t>
            </w:r>
          </w:p>
          <w:p w14:paraId="6EAE6936" w14:textId="75FDCFB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voorbereiden </w:t>
            </w:r>
            <w:r w:rsidR="00851BBC">
              <w:rPr>
                <w:color w:val="auto"/>
                <w:sz w:val="16"/>
              </w:rPr>
              <w:t xml:space="preserve">en/of </w:t>
            </w:r>
            <w:r w:rsidRPr="00233CDE">
              <w:rPr>
                <w:color w:val="auto"/>
                <w:sz w:val="16"/>
              </w:rPr>
              <w:t>voeren van onderhandelingen met zowel bestaande leveranciers (bij doorlopende en te beëindigen contracten) als potentiële leveranciers;</w:t>
            </w:r>
          </w:p>
          <w:p w14:paraId="3407243E" w14:textId="708B67CC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geven van feedback, advies en begeleiding aan leveran</w:t>
            </w:r>
            <w:r w:rsidRPr="00233CDE">
              <w:rPr>
                <w:color w:val="auto"/>
                <w:sz w:val="16"/>
              </w:rPr>
              <w:softHyphen/>
              <w:t xml:space="preserve">ciers in de </w:t>
            </w:r>
            <w:r w:rsidR="00851BBC">
              <w:rPr>
                <w:color w:val="auto"/>
                <w:sz w:val="16"/>
              </w:rPr>
              <w:t>begin</w:t>
            </w:r>
            <w:r w:rsidRPr="00233CDE">
              <w:rPr>
                <w:color w:val="auto"/>
                <w:sz w:val="16"/>
              </w:rPr>
              <w:t xml:space="preserve">fase van de samenwerking en tijdens de contractperiode </w:t>
            </w:r>
            <w:r w:rsidR="00851BBC">
              <w:rPr>
                <w:color w:val="auto"/>
                <w:sz w:val="16"/>
              </w:rPr>
              <w:t>voor</w:t>
            </w:r>
            <w:r w:rsidRPr="00233CDE">
              <w:rPr>
                <w:color w:val="auto"/>
                <w:sz w:val="16"/>
              </w:rPr>
              <w:t xml:space="preserve"> </w:t>
            </w:r>
            <w:r w:rsidR="00D379AF">
              <w:rPr>
                <w:color w:val="auto"/>
                <w:sz w:val="16"/>
              </w:rPr>
              <w:t xml:space="preserve">wat betreft </w:t>
            </w:r>
            <w:r w:rsidRPr="00233CDE">
              <w:rPr>
                <w:color w:val="auto"/>
                <w:sz w:val="16"/>
              </w:rPr>
              <w:t>het logistieke proces;</w:t>
            </w:r>
          </w:p>
          <w:p w14:paraId="11064075" w14:textId="33393E6F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beoordelen </w:t>
            </w:r>
            <w:r w:rsidR="00D379AF">
              <w:rPr>
                <w:color w:val="auto"/>
                <w:sz w:val="16"/>
              </w:rPr>
              <w:t xml:space="preserve">van </w:t>
            </w:r>
            <w:r w:rsidR="00851BBC" w:rsidRPr="00233CDE">
              <w:rPr>
                <w:color w:val="auto"/>
                <w:sz w:val="16"/>
              </w:rPr>
              <w:t>leveranciers</w:t>
            </w:r>
            <w:r w:rsidR="00851BBC">
              <w:rPr>
                <w:color w:val="auto"/>
                <w:sz w:val="16"/>
              </w:rPr>
              <w:t>prestatie</w:t>
            </w:r>
            <w:r w:rsidRPr="00233CDE">
              <w:rPr>
                <w:color w:val="auto"/>
                <w:sz w:val="16"/>
              </w:rPr>
              <w:t xml:space="preserve">, onderzoeken of leveranciers (nog) voldoen aan geformuleerde </w:t>
            </w:r>
            <w:r w:rsidR="00D379AF">
              <w:rPr>
                <w:color w:val="auto"/>
                <w:sz w:val="16"/>
              </w:rPr>
              <w:t xml:space="preserve">afspraken </w:t>
            </w:r>
            <w:r w:rsidRPr="00233CDE">
              <w:rPr>
                <w:color w:val="auto"/>
                <w:sz w:val="16"/>
              </w:rPr>
              <w:t xml:space="preserve">(leverbetrouwbaarheid, kwaliteit service, onderhoud </w:t>
            </w:r>
            <w:r w:rsidR="00851BBC">
              <w:rPr>
                <w:color w:val="auto"/>
                <w:sz w:val="16"/>
              </w:rPr>
              <w:t xml:space="preserve">en dergelijke), </w:t>
            </w:r>
            <w:r w:rsidRPr="00233CDE">
              <w:rPr>
                <w:color w:val="auto"/>
                <w:sz w:val="16"/>
              </w:rPr>
              <w:t xml:space="preserve">bespreken van bevindingen met leveranciers en maken van gerichte afspraken ter verbetering/ </w:t>
            </w:r>
            <w:r w:rsidR="00D379AF">
              <w:rPr>
                <w:color w:val="auto"/>
                <w:sz w:val="16"/>
              </w:rPr>
              <w:t>voortzetting</w:t>
            </w:r>
            <w:r w:rsidR="00D379AF" w:rsidRPr="00233CDE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 xml:space="preserve">van de </w:t>
            </w:r>
            <w:r w:rsidR="00D379AF" w:rsidRPr="00233CDE">
              <w:rPr>
                <w:color w:val="auto"/>
                <w:sz w:val="16"/>
              </w:rPr>
              <w:t>p</w:t>
            </w:r>
            <w:r w:rsidR="00D379AF">
              <w:rPr>
                <w:color w:val="auto"/>
                <w:sz w:val="16"/>
              </w:rPr>
              <w:t>restatie</w:t>
            </w:r>
            <w:r w:rsidRPr="00233CDE">
              <w:rPr>
                <w:color w:val="auto"/>
                <w:sz w:val="16"/>
              </w:rPr>
              <w:t>;</w:t>
            </w:r>
          </w:p>
          <w:p w14:paraId="37E38B7E" w14:textId="361CE9E3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afstemmen met gebruikers naar aanleiding van door</w:t>
            </w:r>
            <w:r w:rsidRPr="00233CDE">
              <w:rPr>
                <w:color w:val="auto"/>
                <w:sz w:val="16"/>
              </w:rPr>
              <w:softHyphen/>
              <w:t xml:space="preserve">gevoerde of </w:t>
            </w:r>
            <w:r w:rsidR="00D379AF">
              <w:rPr>
                <w:color w:val="auto"/>
                <w:sz w:val="16"/>
              </w:rPr>
              <w:t>voorgenomen</w:t>
            </w:r>
            <w:r w:rsidR="00D379AF" w:rsidRPr="00233CDE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>wijzigingen in leveranciers en/of assortiment;</w:t>
            </w:r>
          </w:p>
          <w:p w14:paraId="4C249E97" w14:textId="0E4580D6" w:rsidR="008A7D60" w:rsidRPr="00CA7AD0" w:rsidRDefault="008A7D60" w:rsidP="00D379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afstemmen met planning naar aanleiding van gewijzigde </w:t>
            </w:r>
            <w:r w:rsidR="00D379AF">
              <w:rPr>
                <w:color w:val="auto"/>
                <w:sz w:val="16"/>
              </w:rPr>
              <w:t>levertijden</w:t>
            </w:r>
            <w:r w:rsidRPr="00233CDE">
              <w:rPr>
                <w:color w:val="auto"/>
                <w:sz w:val="16"/>
              </w:rPr>
              <w:t>, leverbetrouwbaarheid en algemene indruk van de samenwerking met bestaande en nieuwe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2DD351" w14:textId="1B6C3D4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financiële bijdrage (besparing op inkoop, marktconformiteit prijzen </w:t>
            </w:r>
            <w:r w:rsidR="00851BBC">
              <w:rPr>
                <w:color w:val="auto"/>
                <w:sz w:val="16"/>
              </w:rPr>
              <w:t>en dergelijke</w:t>
            </w:r>
            <w:r w:rsidRPr="00233CDE">
              <w:rPr>
                <w:color w:val="auto"/>
                <w:sz w:val="16"/>
              </w:rPr>
              <w:t>);</w:t>
            </w:r>
          </w:p>
          <w:p w14:paraId="4510997A" w14:textId="227794BA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kwaliteit inkoopcondities (service level, % bonus/promotiebijdrage, </w:t>
            </w:r>
            <w:r w:rsidR="00851BBC">
              <w:rPr>
                <w:color w:val="auto"/>
                <w:sz w:val="16"/>
              </w:rPr>
              <w:t>en dergelijke</w:t>
            </w:r>
            <w:r w:rsidRPr="00233CDE">
              <w:rPr>
                <w:color w:val="auto"/>
                <w:sz w:val="16"/>
              </w:rPr>
              <w:t>);</w:t>
            </w:r>
          </w:p>
          <w:p w14:paraId="28DCA900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leveranciersspreiding (beperking afhankelijkheid);</w:t>
            </w:r>
          </w:p>
          <w:p w14:paraId="344C2A03" w14:textId="44ED2033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</w:r>
            <w:r w:rsidR="00851BBC" w:rsidRPr="00233CDE">
              <w:rPr>
                <w:color w:val="auto"/>
                <w:sz w:val="16"/>
              </w:rPr>
              <w:t>leveranciers</w:t>
            </w:r>
            <w:r w:rsidR="00851BBC">
              <w:rPr>
                <w:color w:val="auto"/>
                <w:sz w:val="16"/>
              </w:rPr>
              <w:t>prestatie</w:t>
            </w:r>
            <w:r w:rsidR="00851BBC" w:rsidRPr="00233CDE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>(% naleving SLA);</w:t>
            </w:r>
          </w:p>
          <w:p w14:paraId="68F473BA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snelheid beschikbaarheid offertes;</w:t>
            </w:r>
          </w:p>
          <w:p w14:paraId="71B1BA1F" w14:textId="0508A115" w:rsidR="008A7D60" w:rsidRPr="00CA7AD0" w:rsidRDefault="008A7D60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</w:r>
            <w:proofErr w:type="spellStart"/>
            <w:r w:rsidRPr="00233CDE">
              <w:rPr>
                <w:color w:val="auto"/>
                <w:sz w:val="16"/>
              </w:rPr>
              <w:t>purchase</w:t>
            </w:r>
            <w:proofErr w:type="spellEnd"/>
            <w:r w:rsidRPr="00233CDE">
              <w:rPr>
                <w:color w:val="auto"/>
                <w:sz w:val="16"/>
              </w:rPr>
              <w:t xml:space="preserve"> lead time.</w:t>
            </w:r>
          </w:p>
        </w:tc>
      </w:tr>
      <w:tr w:rsidR="008A7D60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18556E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3.</w:t>
            </w:r>
            <w:r w:rsidRPr="00233CDE">
              <w:rPr>
                <w:color w:val="auto"/>
                <w:sz w:val="16"/>
              </w:rPr>
              <w:tab/>
              <w:t>Rapportage en informatieverwerking</w:t>
            </w:r>
          </w:p>
          <w:p w14:paraId="4F5E67ED" w14:textId="0273F91E" w:rsidR="008A7D60" w:rsidRPr="00CA7AD0" w:rsidRDefault="008A7D60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923CA5" w14:textId="57F92C4D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vastleggen van gegevens van </w:t>
            </w:r>
            <w:proofErr w:type="spellStart"/>
            <w:r w:rsidRPr="00233CDE">
              <w:rPr>
                <w:color w:val="auto"/>
                <w:sz w:val="16"/>
              </w:rPr>
              <w:t>inkoopgerelateerde</w:t>
            </w:r>
            <w:proofErr w:type="spellEnd"/>
            <w:r w:rsidRPr="00233CDE">
              <w:rPr>
                <w:color w:val="auto"/>
                <w:sz w:val="16"/>
              </w:rPr>
              <w:t xml:space="preserve"> data (prijswijzigingen, </w:t>
            </w:r>
            <w:proofErr w:type="spellStart"/>
            <w:r w:rsidRPr="00233CDE">
              <w:rPr>
                <w:color w:val="auto"/>
                <w:sz w:val="16"/>
              </w:rPr>
              <w:t>vendor</w:t>
            </w:r>
            <w:proofErr w:type="spellEnd"/>
            <w:r w:rsidRPr="00233CDE">
              <w:rPr>
                <w:color w:val="auto"/>
                <w:sz w:val="16"/>
              </w:rPr>
              <w:t>-codes en overige parameters) in de systemen;</w:t>
            </w:r>
          </w:p>
          <w:p w14:paraId="742D5E0E" w14:textId="0D2575C5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voeren van correspondentie met leveranciers in één of enkele vreemde talen;</w:t>
            </w:r>
          </w:p>
          <w:p w14:paraId="0B7E304E" w14:textId="7123BA5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opmaken van bezoekverslagen (leveranciers), </w:t>
            </w:r>
            <w:r w:rsidR="00FC6DCC">
              <w:rPr>
                <w:color w:val="auto"/>
                <w:sz w:val="16"/>
              </w:rPr>
              <w:t>opmerken</w:t>
            </w:r>
            <w:r w:rsidR="00FC6DCC" w:rsidRPr="00233CDE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>van proceswijzigingen bij bestaande leveranciers;</w:t>
            </w:r>
          </w:p>
          <w:p w14:paraId="065E497E" w14:textId="030FE580" w:rsidR="008A7D60" w:rsidRPr="00CA7AD0" w:rsidRDefault="008A7D60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bijhouden van prestaties van leveranciers, verzamelen en verwerken van gegevens tot KPI-rapportages.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E405B7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volledig en tijdig inzicht in data;</w:t>
            </w:r>
          </w:p>
          <w:p w14:paraId="2DBC0963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terugvindbaarheid informatie;</w:t>
            </w:r>
          </w:p>
          <w:p w14:paraId="21C0E585" w14:textId="77777777" w:rsidR="008A7D60" w:rsidRPr="00233CDE" w:rsidRDefault="008A7D60" w:rsidP="00851B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juistheid en volledigheid rapportages.</w:t>
            </w:r>
          </w:p>
          <w:p w14:paraId="6A361527" w14:textId="40FF3D1F" w:rsidR="008A7D60" w:rsidRPr="00CA7AD0" w:rsidRDefault="008A7D60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3084E7B9" w:rsidR="00A55688" w:rsidRPr="00CA7AD0" w:rsidRDefault="009923AC" w:rsidP="00A1151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A11514">
              <w:rPr>
                <w:color w:val="auto"/>
                <w:sz w:val="16"/>
              </w:rPr>
              <w:t>Kans op letsel door verkeersongevallen als gevolg van verkeersdeelname</w:t>
            </w:r>
            <w:r w:rsidRPr="006868C3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498A6639" w:rsidR="00A55688" w:rsidRPr="00CA7AD0" w:rsidRDefault="00A55688" w:rsidP="00FC6DC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D379AF">
              <w:rPr>
                <w:color w:val="auto"/>
                <w:sz w:val="16"/>
                <w:lang w:bidi="x-none"/>
              </w:rPr>
              <w:t>dec</w:t>
            </w:r>
            <w:r w:rsidR="00FC6DCC">
              <w:rPr>
                <w:color w:val="auto"/>
                <w:sz w:val="16"/>
                <w:lang w:bidi="x-none"/>
              </w:rPr>
              <w:t xml:space="preserve">ember </w:t>
            </w:r>
            <w:r w:rsidR="00187844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1C6D68B0" w:rsidR="00A55688" w:rsidRPr="00CA7AD0" w:rsidRDefault="00A55688" w:rsidP="00D031B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D031B9">
              <w:rPr>
                <w:color w:val="auto"/>
                <w:sz w:val="16"/>
                <w:lang w:bidi="x-none"/>
              </w:rPr>
              <w:t>10</w:t>
            </w:r>
          </w:p>
        </w:tc>
      </w:tr>
    </w:tbl>
    <w:p w14:paraId="75BE16D8" w14:textId="77777777" w:rsidR="000312EE" w:rsidRPr="00783955" w:rsidRDefault="000312EE" w:rsidP="0078395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Default="000312EE" w:rsidP="00783955">
      <w:pPr>
        <w:tabs>
          <w:tab w:val="left" w:pos="1843"/>
        </w:tabs>
        <w:spacing w:line="240" w:lineRule="auto"/>
        <w:rPr>
          <w:sz w:val="16"/>
        </w:rPr>
      </w:pPr>
    </w:p>
    <w:p w14:paraId="61D3B543" w14:textId="5EB8CCF7" w:rsidR="00C10861" w:rsidRPr="007E6105" w:rsidRDefault="00E05342" w:rsidP="00C10861">
      <w:pPr>
        <w:spacing w:line="240" w:lineRule="auto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F15</w:t>
      </w:r>
      <w:r w:rsidR="00BB73E3">
        <w:rPr>
          <w:color w:val="auto"/>
          <w:sz w:val="14"/>
          <w:szCs w:val="14"/>
        </w:rPr>
        <w:t>1065</w:t>
      </w:r>
    </w:p>
    <w:p w14:paraId="03EC3E7C" w14:textId="6335CF1B" w:rsidR="00187844" w:rsidRPr="007E6105" w:rsidRDefault="00187844" w:rsidP="00187844">
      <w:pPr>
        <w:spacing w:line="240" w:lineRule="auto"/>
        <w:rPr>
          <w:color w:val="auto"/>
          <w:sz w:val="14"/>
          <w:szCs w:val="14"/>
        </w:rPr>
      </w:pPr>
      <w:proofErr w:type="spellStart"/>
      <w:r>
        <w:rPr>
          <w:color w:val="auto"/>
          <w:sz w:val="14"/>
          <w:szCs w:val="14"/>
        </w:rPr>
        <w:t>mj</w:t>
      </w:r>
      <w:proofErr w:type="spellEnd"/>
      <w:r>
        <w:rPr>
          <w:color w:val="auto"/>
          <w:sz w:val="14"/>
          <w:szCs w:val="14"/>
        </w:rPr>
        <w:t>/</w:t>
      </w:r>
      <w:proofErr w:type="spellStart"/>
      <w:r>
        <w:rPr>
          <w:color w:val="auto"/>
          <w:sz w:val="14"/>
          <w:szCs w:val="14"/>
        </w:rPr>
        <w:t>mp</w:t>
      </w:r>
      <w:proofErr w:type="spellEnd"/>
      <w:r>
        <w:rPr>
          <w:color w:val="auto"/>
          <w:sz w:val="14"/>
          <w:szCs w:val="14"/>
        </w:rPr>
        <w:t>/</w:t>
      </w:r>
      <w:r w:rsidR="00ED3AE8">
        <w:rPr>
          <w:color w:val="auto"/>
          <w:sz w:val="14"/>
          <w:szCs w:val="14"/>
        </w:rPr>
        <w:t>2112</w:t>
      </w:r>
      <w:r>
        <w:rPr>
          <w:color w:val="auto"/>
          <w:sz w:val="14"/>
          <w:szCs w:val="14"/>
        </w:rPr>
        <w:t>15</w:t>
      </w:r>
    </w:p>
    <w:p w14:paraId="2A972306" w14:textId="3195FB3A" w:rsidR="00783955" w:rsidRPr="00783955" w:rsidRDefault="00783955" w:rsidP="00C10861">
      <w:pPr>
        <w:tabs>
          <w:tab w:val="left" w:pos="1843"/>
        </w:tabs>
        <w:spacing w:line="240" w:lineRule="auto"/>
        <w:rPr>
          <w:sz w:val="16"/>
        </w:rPr>
      </w:pPr>
    </w:p>
    <w:sectPr w:rsidR="00783955" w:rsidRPr="0078395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851BBC" w:rsidRDefault="00851BBC" w:rsidP="004B5627">
      <w:pPr>
        <w:spacing w:line="240" w:lineRule="auto"/>
      </w:pPr>
      <w:r>
        <w:separator/>
      </w:r>
    </w:p>
  </w:endnote>
  <w:endnote w:type="continuationSeparator" w:id="0">
    <w:p w14:paraId="71DDDD30" w14:textId="77777777" w:rsidR="00851BBC" w:rsidRDefault="00851BBC" w:rsidP="004B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1F2CEE6" w:rsidR="00851BBC" w:rsidRPr="00BB73E3" w:rsidRDefault="00851BBC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BB73E3">
      <w:rPr>
        <w:color w:val="auto"/>
        <w:sz w:val="16"/>
        <w:szCs w:val="16"/>
      </w:rPr>
      <w:tab/>
    </w:r>
    <w:r w:rsidRPr="00BB73E3">
      <w:rPr>
        <w:color w:val="auto"/>
        <w:sz w:val="16"/>
        <w:szCs w:val="16"/>
      </w:rPr>
      <w:t xml:space="preserve">inkoper / </w:t>
    </w:r>
    <w:r w:rsidRPr="00BB73E3">
      <w:rPr>
        <w:rStyle w:val="Paginanummer"/>
        <w:color w:val="auto"/>
        <w:sz w:val="16"/>
        <w:szCs w:val="16"/>
      </w:rPr>
      <w:fldChar w:fldCharType="begin"/>
    </w:r>
    <w:r w:rsidRPr="00BB73E3">
      <w:rPr>
        <w:rStyle w:val="Paginanummer"/>
        <w:color w:val="auto"/>
        <w:sz w:val="16"/>
        <w:szCs w:val="16"/>
      </w:rPr>
      <w:instrText xml:space="preserve"> PAGE </w:instrText>
    </w:r>
    <w:r w:rsidRPr="00BB73E3">
      <w:rPr>
        <w:rStyle w:val="Paginanummer"/>
        <w:color w:val="auto"/>
        <w:sz w:val="16"/>
        <w:szCs w:val="16"/>
      </w:rPr>
      <w:fldChar w:fldCharType="separate"/>
    </w:r>
    <w:r w:rsidR="00C814E2">
      <w:rPr>
        <w:rStyle w:val="Paginanummer"/>
        <w:noProof/>
        <w:color w:val="auto"/>
        <w:sz w:val="16"/>
        <w:szCs w:val="16"/>
      </w:rPr>
      <w:t>1</w:t>
    </w:r>
    <w:r w:rsidRPr="00BB73E3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851BBC" w:rsidRDefault="00851BBC" w:rsidP="004B5627">
      <w:pPr>
        <w:spacing w:line="240" w:lineRule="auto"/>
      </w:pPr>
      <w:r>
        <w:separator/>
      </w:r>
    </w:p>
  </w:footnote>
  <w:footnote w:type="continuationSeparator" w:id="0">
    <w:p w14:paraId="0CF65FD4" w14:textId="77777777" w:rsidR="00851BBC" w:rsidRDefault="00851BBC" w:rsidP="004B5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FDE3466" w:rsidR="00851BBC" w:rsidRPr="00CA7AD0" w:rsidRDefault="00851BBC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5C4673">
      <w:rPr>
        <w:color w:val="auto"/>
        <w:lang w:eastAsia="nl-NL"/>
      </w:rPr>
      <w:t xml:space="preserve"> L.06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117624"/>
    <w:rsid w:val="001304B6"/>
    <w:rsid w:val="00187844"/>
    <w:rsid w:val="001D2394"/>
    <w:rsid w:val="001D29D0"/>
    <w:rsid w:val="003D58A6"/>
    <w:rsid w:val="00444E79"/>
    <w:rsid w:val="004B5627"/>
    <w:rsid w:val="004E1EDE"/>
    <w:rsid w:val="004E5E02"/>
    <w:rsid w:val="005C4673"/>
    <w:rsid w:val="00701992"/>
    <w:rsid w:val="00746B30"/>
    <w:rsid w:val="00783955"/>
    <w:rsid w:val="007866C1"/>
    <w:rsid w:val="008239A5"/>
    <w:rsid w:val="00851BBC"/>
    <w:rsid w:val="008A7D60"/>
    <w:rsid w:val="009923AC"/>
    <w:rsid w:val="009C75B2"/>
    <w:rsid w:val="00A11514"/>
    <w:rsid w:val="00A55688"/>
    <w:rsid w:val="00B07DBF"/>
    <w:rsid w:val="00BB73E3"/>
    <w:rsid w:val="00BD6B9C"/>
    <w:rsid w:val="00C10861"/>
    <w:rsid w:val="00C227AD"/>
    <w:rsid w:val="00C814E2"/>
    <w:rsid w:val="00D031B9"/>
    <w:rsid w:val="00D216A7"/>
    <w:rsid w:val="00D379AF"/>
    <w:rsid w:val="00DE3228"/>
    <w:rsid w:val="00E05342"/>
    <w:rsid w:val="00E72959"/>
    <w:rsid w:val="00E733F5"/>
    <w:rsid w:val="00ED3AE8"/>
    <w:rsid w:val="00FC6DCC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851B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51BB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851B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851BB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554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2016-05-24T09:50:00Z</dcterms:created>
  <dcterms:modified xsi:type="dcterms:W3CDTF">2016-05-24T09:50:00Z</dcterms:modified>
</cp:coreProperties>
</file>